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9B75A2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</w:t>
      </w:r>
      <w:r w:rsidR="00132DCE">
        <w:rPr>
          <w:rFonts w:ascii="Bookman Old Style" w:eastAsia="Times New Roman" w:hAnsi="Bookman Old Style" w:cs="Arial"/>
          <w:b/>
          <w:sz w:val="22"/>
          <w:szCs w:val="22"/>
        </w:rPr>
        <w:t>I</w:t>
      </w:r>
    </w:p>
    <w:p w14:paraId="25FCB6E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14:paraId="6B01505F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DECLARAÇÃO DE SEREM COMPUTADAS TODAS AS DESPESAS</w:t>
      </w:r>
    </w:p>
    <w:p w14:paraId="2C753CE8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14:paraId="28AE5571" w14:textId="57957B56" w:rsidR="0079707F" w:rsidRPr="004F5866" w:rsidRDefault="00E22710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 xml:space="preserve">Pregão Eletrônico nº </w:t>
      </w:r>
      <w:r w:rsidR="008B4DCC">
        <w:rPr>
          <w:rFonts w:ascii="Bookman Old Style" w:eastAsia="Times New Roman" w:hAnsi="Bookman Old Style"/>
          <w:sz w:val="22"/>
          <w:szCs w:val="22"/>
        </w:rPr>
        <w:t>29</w:t>
      </w:r>
      <w:r w:rsidR="00460BB9">
        <w:rPr>
          <w:rFonts w:ascii="Bookman Old Style" w:eastAsia="Times New Roman" w:hAnsi="Bookman Old Style"/>
          <w:sz w:val="22"/>
          <w:szCs w:val="22"/>
        </w:rPr>
        <w:t>/2024</w:t>
      </w:r>
    </w:p>
    <w:p w14:paraId="43109CA1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14:paraId="6F559863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</w:t>
      </w:r>
      <w:proofErr w:type="gramStart"/>
      <w:r w:rsidRPr="004F5866">
        <w:rPr>
          <w:rFonts w:ascii="Bookman Old Style" w:eastAsia="Times New Roman" w:hAnsi="Bookman Old Style"/>
          <w:bCs/>
          <w:sz w:val="22"/>
          <w:szCs w:val="22"/>
        </w:rPr>
        <w:t>preferencialmente</w:t>
      </w:r>
      <w:proofErr w:type="gramEnd"/>
      <w:r w:rsidRPr="004F5866">
        <w:rPr>
          <w:rFonts w:ascii="Bookman Old Style" w:eastAsia="Times New Roman" w:hAnsi="Bookman Old Style"/>
          <w:bCs/>
          <w:sz w:val="22"/>
          <w:szCs w:val="22"/>
        </w:rPr>
        <w:t xml:space="preserve"> em papel timbrado da empresa)</w:t>
      </w:r>
    </w:p>
    <w:p w14:paraId="41C40E3E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1963392B" w14:textId="77777777"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14:paraId="0E94D588" w14:textId="77777777"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14:paraId="7ED06AA4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1C98042D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14:paraId="0EE4E9B9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14:paraId="7EE71A99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14:paraId="02F448DC" w14:textId="77777777" w:rsid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 w:rsidRPr="004B4FBA">
        <w:rPr>
          <w:rFonts w:ascii="Bookman Old Style" w:eastAsia="Times New Roman" w:hAnsi="Bookman Old Style" w:cs="Arial"/>
          <w:bCs/>
          <w:sz w:val="22"/>
          <w:szCs w:val="22"/>
        </w:rPr>
        <w:t>Que no preço proposto incluem todos os custos diretos e indiretos para a perfeita execução dos serviços, inclusive das despesas materiais e/ou equipamentos, ferramentas, fretes, transporte, carga, descarga, armazenagem, gerenciamento, operação, processamento, combustíveis, ART, encargos financeiros, encargos da legislação social trabalhista previdenciária e responsabilidade civil por qualquer dano causado a terceiros ou dispêndios resultantes de tributos e demais despesas decorrentes da a execução total e completa dos serviços.</w:t>
      </w:r>
      <w:bookmarkStart w:id="0" w:name="_GoBack"/>
      <w:bookmarkEnd w:id="0"/>
    </w:p>
    <w:p w14:paraId="709BDB56" w14:textId="77777777"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263A7406" w14:textId="77777777"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14:paraId="2B81C573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2C809A41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5CAA8268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1459C4F9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14:paraId="52E63B3B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14:paraId="657B17CE" w14:textId="77777777"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3070B"/>
    <w:rsid w:val="00132DCE"/>
    <w:rsid w:val="00173E4B"/>
    <w:rsid w:val="00425DFB"/>
    <w:rsid w:val="00460BB9"/>
    <w:rsid w:val="004B4FBA"/>
    <w:rsid w:val="00523F54"/>
    <w:rsid w:val="006E7C83"/>
    <w:rsid w:val="0079707F"/>
    <w:rsid w:val="007D0E62"/>
    <w:rsid w:val="008B4DCC"/>
    <w:rsid w:val="009D7477"/>
    <w:rsid w:val="00AB7CFA"/>
    <w:rsid w:val="00CC222A"/>
    <w:rsid w:val="00E22710"/>
    <w:rsid w:val="00E4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E260D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2024-01-25T18:34:00Z</dcterms:created>
  <dcterms:modified xsi:type="dcterms:W3CDTF">2024-07-15T17:06:00Z</dcterms:modified>
</cp:coreProperties>
</file>