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DECLARAÇÃO DE SEREM COMPUTADAS TODAS AS DESPESAS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:rsidR="0079707F" w:rsidRPr="004F5866" w:rsidRDefault="00F55B95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>Pregão Eletrônico nº 08</w:t>
      </w:r>
      <w:bookmarkStart w:id="0" w:name="_GoBack"/>
      <w:bookmarkEnd w:id="0"/>
      <w:r w:rsidR="0057543E">
        <w:rPr>
          <w:rFonts w:ascii="Bookman Old Style" w:eastAsia="Times New Roman" w:hAnsi="Bookman Old Style"/>
          <w:sz w:val="22"/>
          <w:szCs w:val="22"/>
        </w:rPr>
        <w:t>/2024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</w:t>
      </w:r>
      <w:proofErr w:type="gramStart"/>
      <w:r w:rsidRPr="004F5866">
        <w:rPr>
          <w:rFonts w:ascii="Bookman Old Style" w:eastAsia="Times New Roman" w:hAnsi="Bookman Old Style"/>
          <w:bCs/>
          <w:sz w:val="22"/>
          <w:szCs w:val="22"/>
        </w:rPr>
        <w:t>preferencialmente</w:t>
      </w:r>
      <w:proofErr w:type="gramEnd"/>
      <w:r w:rsidRPr="004F5866">
        <w:rPr>
          <w:rFonts w:ascii="Bookman Old Style" w:eastAsia="Times New Roman" w:hAnsi="Bookman Old Style"/>
          <w:bCs/>
          <w:sz w:val="22"/>
          <w:szCs w:val="22"/>
        </w:rPr>
        <w:t xml:space="preserve"> em papel timbrado da empresa)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:rsid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>
        <w:rPr>
          <w:rFonts w:ascii="Bookman Old Style" w:eastAsia="Times New Roman" w:hAnsi="Bookman Old Style" w:cs="Arial"/>
          <w:bCs/>
          <w:sz w:val="22"/>
          <w:szCs w:val="22"/>
        </w:rPr>
        <w:t>Q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 xml:space="preserve">ue no preço proposto incluem todos os custos diretos e indiretos para a perfeita execução dos serviços, inclusive das despesas materiais e/ou equipamentos,  transporte, </w:t>
      </w:r>
      <w:r w:rsidR="00C33C54">
        <w:rPr>
          <w:rFonts w:ascii="Bookman Old Style" w:eastAsia="Times New Roman" w:hAnsi="Bookman Old Style" w:cs="Arial"/>
          <w:bCs/>
          <w:sz w:val="22"/>
          <w:szCs w:val="22"/>
        </w:rPr>
        <w:t xml:space="preserve">alimentação,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encargos financeiros, encargos da legislação social trabalhista previdenciária e responsabilidade civil por qualquer dano causado a terceiros ou disp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êndios resultantes de tributos e demais despesas decorrentes da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 xml:space="preserve"> execução total e completa </w:t>
      </w:r>
      <w:r>
        <w:rPr>
          <w:rFonts w:ascii="Bookman Old Style" w:eastAsia="Times New Roman" w:hAnsi="Bookman Old Style" w:cs="Arial"/>
          <w:bCs/>
          <w:sz w:val="22"/>
          <w:szCs w:val="22"/>
        </w:rPr>
        <w:t>dos serviços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.</w:t>
      </w:r>
    </w:p>
    <w:p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3070B"/>
    <w:rsid w:val="00173E4B"/>
    <w:rsid w:val="0057543E"/>
    <w:rsid w:val="0079707F"/>
    <w:rsid w:val="007D0E62"/>
    <w:rsid w:val="009D7477"/>
    <w:rsid w:val="00AB7CFA"/>
    <w:rsid w:val="00C33C54"/>
    <w:rsid w:val="00CC222A"/>
    <w:rsid w:val="00E46C4F"/>
    <w:rsid w:val="00F5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168</Words>
  <Characters>909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2024-01-25T18:34:00Z</dcterms:created>
  <dcterms:modified xsi:type="dcterms:W3CDTF">2024-03-22T16:32:00Z</dcterms:modified>
</cp:coreProperties>
</file>